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675B0" w14:paraId="2A17677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454CE32" w14:textId="77777777" w:rsidR="00C675B0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477302E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B800A48" w14:textId="77777777" w:rsidR="00C675B0" w:rsidRDefault="00C675B0">
            <w:pPr>
              <w:keepNext/>
            </w:pPr>
            <w:r>
              <w:t xml:space="preserve">Suceava</w:t>
            </w:r>
          </w:p>
        </w:tc>
      </w:tr>
      <w:tr w:rsidR="00C675B0" w14:paraId="1B4EBB3B" w14:textId="77777777">
        <w:trPr>
          <w:cantSplit/>
          <w:trHeight w:val="510"/>
        </w:trPr>
        <w:tc>
          <w:tcPr>
            <w:tcW w:w="1606" w:type="dxa"/>
            <w:vMerge/>
          </w:tcPr>
          <w:p w14:paraId="5EE9FFA6" w14:textId="77777777" w:rsidR="00C675B0" w:rsidRDefault="00C675B0"/>
        </w:tc>
        <w:tc>
          <w:tcPr>
            <w:tcW w:w="8030" w:type="dxa"/>
            <w:gridSpan w:val="3"/>
          </w:tcPr>
          <w:p w14:paraId="520169F5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1B4AB000" w14:textId="77777777" w:rsidR="00C675B0" w:rsidRDefault="00C675B0">
            <w:pPr>
              <w:keepNext/>
            </w:pPr>
            <w:r>
              <w:t xml:space="preserve">Comuna Poieni - Solca</w:t>
            </w:r>
          </w:p>
        </w:tc>
      </w:tr>
      <w:tr w:rsidR="00C675B0" w14:paraId="153F5D0A" w14:textId="77777777">
        <w:trPr>
          <w:cantSplit/>
          <w:trHeight w:val="510"/>
        </w:trPr>
        <w:tc>
          <w:tcPr>
            <w:tcW w:w="1606" w:type="dxa"/>
            <w:vMerge/>
          </w:tcPr>
          <w:p w14:paraId="367187FF" w14:textId="77777777" w:rsidR="00C675B0" w:rsidRDefault="00C675B0"/>
        </w:tc>
        <w:tc>
          <w:tcPr>
            <w:tcW w:w="2409" w:type="dxa"/>
          </w:tcPr>
          <w:p w14:paraId="3C7B1901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Cod de identificare fiscală (CIF)</w:t>
            </w:r>
          </w:p>
          <w:p w14:paraId="597B0D42" w14:textId="77777777" w:rsidR="00C675B0" w:rsidRPr="00E74472" w:rsidRDefault="00C675B0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</w:tcPr>
          <w:p w14:paraId="60B88B45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4A68101F" w14:textId="77777777" w:rsidR="00C675B0" w:rsidRDefault="00C675B0">
            <w:pPr>
              <w:keepNext/>
            </w:pPr>
            <w:r>
              <w:t xml:space="preserve">Județul Suceava, Comuna Poieni-Solca, Strada Principala, Nr. 33 · contact@comunapoienisolca.ro</w:t>
            </w:r>
          </w:p>
          <w:p>
            <w:pPr>
              <w:keepNext/>
            </w:pPr>
          </w:p>
        </w:tc>
      </w:tr>
      <w:tr w:rsidR="00C675B0" w14:paraId="6CDC7E83" w14:textId="77777777">
        <w:trPr>
          <w:cantSplit/>
          <w:trHeight w:val="510"/>
        </w:trPr>
        <w:tc>
          <w:tcPr>
            <w:tcW w:w="1606" w:type="dxa"/>
            <w:vMerge/>
          </w:tcPr>
          <w:p w14:paraId="3AE11210" w14:textId="77777777" w:rsidR="00C675B0" w:rsidRDefault="00C675B0"/>
        </w:tc>
        <w:tc>
          <w:tcPr>
            <w:tcW w:w="4818" w:type="dxa"/>
            <w:gridSpan w:val="2"/>
          </w:tcPr>
          <w:p w14:paraId="677EC9F3" w14:textId="77777777" w:rsidR="00C675B0" w:rsidRDefault="00000000">
            <w:r>
              <w:rPr>
                <w:b/>
                <w:color w:val="0D5F78"/>
              </w:rPr>
              <w:t>Nr. înregistrare</w:t>
            </w:r>
          </w:p>
          <w:p w14:paraId="06165CD4" w14:textId="77777777" w:rsidR="00C675B0" w:rsidRDefault="00C675B0"/>
        </w:tc>
        <w:tc>
          <w:tcPr>
            <w:tcW w:w="3212" w:type="dxa"/>
          </w:tcPr>
          <w:p w14:paraId="22F3D38F" w14:textId="77777777" w:rsidR="00C675B0" w:rsidRDefault="00000000">
            <w:r>
              <w:rPr>
                <w:b/>
                <w:color w:val="0D5F78"/>
              </w:rPr>
              <w:t>Data</w:t>
            </w:r>
          </w:p>
          <w:p w14:paraId="7F07E4AB" w14:textId="77777777" w:rsidR="00C675B0" w:rsidRDefault="00C675B0"/>
        </w:tc>
      </w:tr>
    </w:tbl>
    <w:p w14:paraId="61EE544F" w14:textId="77777777" w:rsidR="00C675B0" w:rsidRDefault="00C675B0">
      <w:pPr>
        <w:spacing w:line="168" w:lineRule="auto"/>
      </w:pPr>
    </w:p>
    <w:p w14:paraId="0F254A1F" w14:textId="44D42C9B" w:rsidR="00C675B0" w:rsidRDefault="00000000">
      <w:pPr>
        <w:spacing w:before="140" w:after="40"/>
        <w:jc w:val="center"/>
      </w:pPr>
      <w:r>
        <w:rPr>
          <w:b/>
          <w:sz w:val="34"/>
        </w:rPr>
        <w:t>ANEXĂ DE COMPLETARE</w:t>
      </w:r>
    </w:p>
    <w:p w14:paraId="24993E90" w14:textId="77777777" w:rsidR="00C675B0" w:rsidRPr="00E74472" w:rsidRDefault="00000000">
      <w:pPr>
        <w:spacing w:after="120"/>
        <w:jc w:val="center"/>
        <w:rPr>
          <w:lang w:val="fr-FR"/>
        </w:rPr>
      </w:pPr>
      <w:r w:rsidRPr="00E74472">
        <w:rPr>
          <w:sz w:val="19"/>
          <w:lang w:val="fr-FR"/>
        </w:rPr>
        <w:t>a Certificatului de urbanism nr. …… din ……,</w:t>
      </w:r>
    </w:p>
    <w:p w14:paraId="2601CFBD" w14:textId="281EF74A" w:rsidR="00C675B0" w:rsidRPr="000F1A79" w:rsidRDefault="00000000">
      <w:pPr>
        <w:spacing w:after="120"/>
        <w:jc w:val="center"/>
      </w:pPr>
      <w:r w:rsidRPr="000F1A79">
        <w:rPr>
          <w:sz w:val="19"/>
        </w:rPr>
        <w:t>în temeiul</w:t>
      </w:r>
      <w:r w:rsidR="000F1A79" w:rsidRPr="000F1A79">
        <w:rPr>
          <w:sz w:val="19"/>
        </w:rPr>
        <w:t xml:space="preserve"> art. 249 alin.(3) din Legea nr.169/2026 pri</w:t>
      </w:r>
      <w:r w:rsidR="000F1A79">
        <w:rPr>
          <w:sz w:val="19"/>
        </w:rPr>
        <w:t>vind Codul amenajării teritoriului, urbanismului și constrcțiilor</w:t>
      </w:r>
    </w:p>
    <w:p w14:paraId="2E8B4CB2" w14:textId="77777777" w:rsidR="00C675B0" w:rsidRPr="000F1A79" w:rsidRDefault="00C675B0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C675B0" w14:paraId="683A35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10A03A2" w14:textId="77777777" w:rsidR="00C675B0" w:rsidRDefault="00000000">
            <w:pPr>
              <w:keepNext/>
            </w:pPr>
            <w:r w:rsidRPr="000F1A7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TEMEIUL</w:t>
            </w:r>
          </w:p>
        </w:tc>
      </w:tr>
      <w:tr w:rsidR="00C675B0" w14:paraId="5578F735" w14:textId="77777777">
        <w:trPr>
          <w:cantSplit/>
          <w:trHeight w:val="510"/>
        </w:trPr>
        <w:tc>
          <w:tcPr>
            <w:tcW w:w="5621" w:type="dxa"/>
          </w:tcPr>
          <w:p w14:paraId="1C2F7635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Documentația de urbanism — nr. / faza PUZ</w:t>
            </w:r>
          </w:p>
          <w:p w14:paraId="63D69C94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B41C4FD" w14:textId="77777777" w:rsidR="00C675B0" w:rsidRDefault="00000000">
            <w:r>
              <w:rPr>
                <w:b/>
                <w:color w:val="0D5F78"/>
              </w:rPr>
              <w:t>Aprobată prin hotărârea CJ / CL nr. / data</w:t>
            </w:r>
          </w:p>
          <w:p w14:paraId="652EF4FA" w14:textId="77777777" w:rsidR="00C675B0" w:rsidRDefault="00C675B0"/>
        </w:tc>
      </w:tr>
    </w:tbl>
    <w:p w14:paraId="1CB084AC" w14:textId="77777777" w:rsidR="00C675B0" w:rsidRDefault="00C675B0">
      <w:pPr>
        <w:spacing w:line="168" w:lineRule="auto"/>
      </w:pPr>
    </w:p>
    <w:p w14:paraId="041BB1CD" w14:textId="77777777" w:rsidR="00C675B0" w:rsidRDefault="00000000">
      <w:pPr>
        <w:spacing w:before="140" w:after="40"/>
        <w:jc w:val="center"/>
      </w:pPr>
      <w:r>
        <w:rPr>
          <w:b/>
          <w:sz w:val="34"/>
        </w:rPr>
        <w:t>SE CERTIFICĂ</w:t>
      </w:r>
    </w:p>
    <w:p w14:paraId="3580A638" w14:textId="33AEEA4E" w:rsidR="00C675B0" w:rsidRDefault="00000000">
      <w:pPr>
        <w:spacing w:after="120"/>
        <w:jc w:val="center"/>
      </w:pPr>
      <w:r>
        <w:rPr>
          <w:sz w:val="19"/>
        </w:rPr>
        <w:t>modificarea regimurilor</w:t>
      </w:r>
      <w:r w:rsidR="00E74472">
        <w:rPr>
          <w:sz w:val="19"/>
        </w:rPr>
        <w:t xml:space="preserve"> juridic / economic / tehnic, astfel</w:t>
      </w:r>
      <w:r>
        <w:rPr>
          <w:sz w:val="19"/>
        </w:rPr>
        <w:t>:</w:t>
      </w:r>
    </w:p>
    <w:p w14:paraId="23757448" w14:textId="77777777" w:rsidR="00C675B0" w:rsidRDefault="00C675B0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0DF15DA8" w14:textId="77777777">
        <w:trPr>
          <w:cantSplit/>
        </w:trPr>
        <w:tc>
          <w:tcPr>
            <w:tcW w:w="9636" w:type="dxa"/>
            <w:shd w:val="clear" w:color="auto" w:fill="F4F4F4"/>
          </w:tcPr>
          <w:p w14:paraId="6BFAC200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C675B0" w14:paraId="1461D7B7" w14:textId="77777777">
        <w:trPr>
          <w:cantSplit/>
        </w:trPr>
        <w:tc>
          <w:tcPr>
            <w:tcW w:w="9636" w:type="dxa"/>
          </w:tcPr>
          <w:p w14:paraId="7FA2BFFB" w14:textId="77777777" w:rsidR="00C675B0" w:rsidRDefault="00C675B0">
            <w:pPr>
              <w:spacing w:after="80"/>
            </w:pPr>
          </w:p>
          <w:p w14:paraId="21AC0B1A" w14:textId="77777777" w:rsidR="00C675B0" w:rsidRDefault="00C675B0">
            <w:pPr>
              <w:spacing w:after="80"/>
            </w:pPr>
          </w:p>
          <w:p w14:paraId="6032B54B" w14:textId="77777777" w:rsidR="00C675B0" w:rsidRDefault="00C675B0">
            <w:pPr>
              <w:spacing w:after="80"/>
            </w:pPr>
          </w:p>
        </w:tc>
      </w:tr>
    </w:tbl>
    <w:p w14:paraId="089D3650" w14:textId="77777777" w:rsidR="00C675B0" w:rsidRDefault="00C675B0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3E8C130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23962B2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C675B0" w:rsidRPr="00E74472" w14:paraId="51575098" w14:textId="77777777">
        <w:trPr>
          <w:cantSplit/>
        </w:trPr>
        <w:tc>
          <w:tcPr>
            <w:tcW w:w="8030" w:type="dxa"/>
            <w:shd w:val="clear" w:color="auto" w:fill="F4F4F4"/>
          </w:tcPr>
          <w:p w14:paraId="1EC25DD1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195DAD8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14:paraId="0CF941A0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 w14:paraId="5BF110D4" w14:textId="77777777">
        <w:trPr>
          <w:cantSplit/>
          <w:trHeight w:val="849"/>
        </w:trPr>
        <w:tc>
          <w:tcPr>
            <w:tcW w:w="8030" w:type="dxa"/>
          </w:tcPr>
          <w:p w14:paraId="1DBBBD46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658E90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</w:tbl>
    <w:p w14:paraId="36BCE2A5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12BCF2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74F92BC" w14:textId="77777777" w:rsidR="00C675B0" w:rsidRDefault="00000000">
            <w:pPr>
              <w:keepNext/>
            </w:pPr>
            <w:r w:rsidRPr="00E7447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C675B0" w:rsidRPr="00E74472" w14:paraId="737D3DCE" w14:textId="77777777">
        <w:trPr>
          <w:cantSplit/>
        </w:trPr>
        <w:tc>
          <w:tcPr>
            <w:tcW w:w="8030" w:type="dxa"/>
            <w:shd w:val="clear" w:color="auto" w:fill="F4F4F4"/>
          </w:tcPr>
          <w:p w14:paraId="759D545F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FBAC74F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14:paraId="2B7CF2D9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 w14:paraId="0FF3796F" w14:textId="77777777">
        <w:trPr>
          <w:cantSplit/>
          <w:trHeight w:val="849"/>
        </w:trPr>
        <w:tc>
          <w:tcPr>
            <w:tcW w:w="8030" w:type="dxa"/>
          </w:tcPr>
          <w:p w14:paraId="26B8F2E9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04B9DD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</w:tbl>
    <w:p w14:paraId="2568D9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C675B0" w:rsidRPr="00E74472" w14:paraId="316660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64D5AF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sz w:val="16"/>
                <w:lang w:val="fr-FR"/>
              </w:rPr>
              <w:t xml:space="preserve"> 5. </w:t>
            </w:r>
            <w:r w:rsidRPr="00E74472">
              <w:rPr>
                <w:b/>
                <w:color w:val="000000"/>
                <w:sz w:val="18"/>
                <w:lang w:val="fr-FR"/>
              </w:rPr>
              <w:t>AVIZE / ACORDURI ÎN VEDEREA EMITERII AUTORIZAȚIEI DE CONSTRUIRE / DESFIINȚARE</w:t>
            </w:r>
          </w:p>
        </w:tc>
      </w:tr>
      <w:tr w:rsidR="00C675B0" w:rsidRPr="00E74472" w14:paraId="3E975B67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F8A7AD7" w14:textId="637789B5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5.1 · exclusiv obținute </w:t>
            </w:r>
            <w:r w:rsidR="00E74472">
              <w:rPr>
                <w:sz w:val="16"/>
                <w:lang w:val="fr-FR"/>
              </w:rPr>
              <w:t>direct de către solicitant</w:t>
            </w:r>
          </w:p>
        </w:tc>
      </w:tr>
      <w:tr w:rsidR="00C675B0" w:rsidRPr="00E74472" w14:paraId="6FAE8858" w14:textId="77777777">
        <w:trPr>
          <w:cantSplit/>
        </w:trPr>
        <w:tc>
          <w:tcPr>
            <w:tcW w:w="9636" w:type="dxa"/>
            <w:gridSpan w:val="2"/>
          </w:tcPr>
          <w:p w14:paraId="4F9A5B54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SEVESO     ☐ poliția rutieră / comisia tehnică de circulație     ☐ protecția sănătății populației     ☐ securitate la incendiu     ☐ protecție civilă</w:t>
            </w:r>
          </w:p>
        </w:tc>
      </w:tr>
      <w:tr w:rsidR="00C675B0" w14:paraId="56C35D5A" w14:textId="77777777">
        <w:trPr>
          <w:cantSplit/>
        </w:trPr>
        <w:tc>
          <w:tcPr>
            <w:tcW w:w="9636" w:type="dxa"/>
            <w:gridSpan w:val="2"/>
          </w:tcPr>
          <w:p w14:paraId="15B18837" w14:textId="77777777" w:rsidR="00C675B0" w:rsidRDefault="00000000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 gospodărirea apelor     ☐ Ministerul Culturii / serviciile deconcentrate     ☐ autoritatea în domeniul transporturilor de interes național</w:t>
            </w:r>
          </w:p>
        </w:tc>
      </w:tr>
      <w:tr w:rsidR="00C675B0" w14:paraId="489A2968" w14:textId="77777777" w:rsidTr="00E74472">
        <w:trPr>
          <w:cantSplit/>
          <w:trHeight w:val="510"/>
        </w:trPr>
        <w:tc>
          <w:tcPr>
            <w:tcW w:w="2376" w:type="dxa"/>
          </w:tcPr>
          <w:p w14:paraId="1FE12874" w14:textId="58089CAF" w:rsidR="00C675B0" w:rsidRDefault="00E7447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>
              <w:t>instutiilor din SNAOPSN</w:t>
            </w:r>
          </w:p>
        </w:tc>
        <w:tc>
          <w:tcPr>
            <w:tcW w:w="7260" w:type="dxa"/>
          </w:tcPr>
          <w:p w14:paraId="1BD9AD0E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se indică instituțiile</w:t>
            </w:r>
          </w:p>
          <w:p w14:paraId="08D0AD6F" w14:textId="77777777" w:rsidR="00C675B0" w:rsidRDefault="00C675B0">
            <w:pPr>
              <w:keepNext/>
            </w:pPr>
          </w:p>
        </w:tc>
      </w:tr>
      <w:tr w:rsidR="00E74472" w14:paraId="7A8D34EF" w14:textId="77777777" w:rsidTr="00E74472">
        <w:trPr>
          <w:cantSplit/>
          <w:trHeight w:val="510"/>
        </w:trPr>
        <w:tc>
          <w:tcPr>
            <w:tcW w:w="2376" w:type="dxa"/>
          </w:tcPr>
          <w:p w14:paraId="7700B46A" w14:textId="79674CD7" w:rsidR="00E74472" w:rsidRDefault="00E74472">
            <w:pPr>
              <w:keepNext/>
              <w:rPr>
                <w:rFonts w:ascii="Segoe UI Symbol" w:hAnsi="Segoe UI Symbol" w:cs="Segoe UI Symbol"/>
                <w:sz w:val="16"/>
              </w:rPr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 w:rsidRPr="00E74472">
              <w:rPr>
                <w:rFonts w:cs="Times New Roman"/>
                <w:szCs w:val="15"/>
              </w:rPr>
              <w:t>Alte avize</w:t>
            </w:r>
          </w:p>
        </w:tc>
        <w:tc>
          <w:tcPr>
            <w:tcW w:w="7260" w:type="dxa"/>
          </w:tcPr>
          <w:p w14:paraId="792060FE" w14:textId="77777777" w:rsidR="00E74472" w:rsidRDefault="00E74472" w:rsidP="00E74472">
            <w:pPr>
              <w:keepNext/>
            </w:pPr>
            <w:r>
              <w:rPr>
                <w:b/>
                <w:color w:val="0D5F78"/>
              </w:rPr>
              <w:t>se indică</w:t>
            </w:r>
          </w:p>
          <w:p w14:paraId="71162B6F" w14:textId="77777777" w:rsidR="00E74472" w:rsidRDefault="00E74472">
            <w:pPr>
              <w:keepNext/>
              <w:rPr>
                <w:b/>
                <w:color w:val="0D5F78"/>
              </w:rPr>
            </w:pPr>
          </w:p>
        </w:tc>
      </w:tr>
      <w:tr w:rsidR="00C675B0" w:rsidRPr="00E74472" w14:paraId="7740BF00" w14:textId="77777777">
        <w:trPr>
          <w:cantSplit/>
        </w:trPr>
        <w:tc>
          <w:tcPr>
            <w:tcW w:w="9636" w:type="dxa"/>
            <w:gridSpan w:val="2"/>
          </w:tcPr>
          <w:p w14:paraId="5D334974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punctul de vedere / actul administrativ al autorității pentru protecția mediului</w:t>
            </w:r>
          </w:p>
          <w:p w14:paraId="1395DCB5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acordul vecinilor, dacă este cazul</w:t>
            </w:r>
          </w:p>
        </w:tc>
      </w:tr>
      <w:tr w:rsidR="00C675B0" w:rsidRPr="00E74472" w14:paraId="5F8F3BE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FEFDA1B" w14:textId="238E53B6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5.2 · prin Comisia de </w:t>
            </w:r>
            <w:r w:rsidR="00E74472">
              <w:rPr>
                <w:sz w:val="16"/>
                <w:lang w:val="fr-FR"/>
              </w:rPr>
              <w:t>A</w:t>
            </w:r>
            <w:r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Pr="00E74472">
              <w:rPr>
                <w:sz w:val="16"/>
                <w:lang w:val="fr-FR"/>
              </w:rPr>
              <w:t xml:space="preserve">nic SAU obținute </w:t>
            </w:r>
            <w:r w:rsidR="00E74472">
              <w:rPr>
                <w:sz w:val="16"/>
                <w:lang w:val="fr-FR"/>
              </w:rPr>
              <w:t>direct</w:t>
            </w:r>
            <w:r w:rsidRPr="00E74472">
              <w:rPr>
                <w:sz w:val="16"/>
                <w:lang w:val="fr-FR"/>
              </w:rPr>
              <w:t>, la alegerea solicitantului</w:t>
            </w:r>
          </w:p>
        </w:tc>
      </w:tr>
      <w:tr w:rsidR="00C675B0" w:rsidRPr="00E74472" w14:paraId="61A0BF29" w14:textId="77777777">
        <w:trPr>
          <w:cantSplit/>
        </w:trPr>
        <w:tc>
          <w:tcPr>
            <w:tcW w:w="9636" w:type="dxa"/>
            <w:gridSpan w:val="2"/>
          </w:tcPr>
          <w:p w14:paraId="2F7066D4" w14:textId="77777777" w:rsidR="00E74472" w:rsidRDefault="00000000">
            <w:pPr>
              <w:keepNext/>
              <w:rPr>
                <w:sz w:val="16"/>
                <w:lang w:val="fr-FR"/>
              </w:rPr>
            </w:pPr>
            <w:r w:rsidRPr="00E74472">
              <w:rPr>
                <w:b/>
                <w:bCs/>
                <w:sz w:val="16"/>
                <w:lang w:val="fr-FR"/>
              </w:rPr>
              <w:t xml:space="preserve"> ☐ acord unic</w:t>
            </w:r>
            <w:r w:rsidR="00E74472">
              <w:rPr>
                <w:sz w:val="16"/>
                <w:lang w:val="fr-FR"/>
              </w:rPr>
              <w:t xml:space="preserve"> al C</w:t>
            </w:r>
            <w:r w:rsidRPr="00E74472">
              <w:rPr>
                <w:sz w:val="16"/>
                <w:lang w:val="fr-FR"/>
              </w:rPr>
              <w:t>omisi</w:t>
            </w:r>
            <w:r w:rsidR="00E74472">
              <w:rPr>
                <w:sz w:val="16"/>
                <w:lang w:val="fr-FR"/>
              </w:rPr>
              <w:t>ei</w:t>
            </w:r>
            <w:r w:rsidRPr="00E74472">
              <w:rPr>
                <w:sz w:val="16"/>
                <w:lang w:val="fr-FR"/>
              </w:rPr>
              <w:t xml:space="preserve"> </w:t>
            </w:r>
            <w:r w:rsidR="00E74472" w:rsidRPr="00E74472">
              <w:rPr>
                <w:sz w:val="16"/>
                <w:lang w:val="fr-FR"/>
              </w:rPr>
              <w:t xml:space="preserve">de </w:t>
            </w:r>
            <w:r w:rsidR="00E74472">
              <w:rPr>
                <w:sz w:val="16"/>
                <w:lang w:val="fr-FR"/>
              </w:rPr>
              <w:t>A</w:t>
            </w:r>
            <w:r w:rsidR="00E74472"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="00E74472" w:rsidRPr="00E74472">
              <w:rPr>
                <w:sz w:val="16"/>
                <w:lang w:val="fr-FR"/>
              </w:rPr>
              <w:t xml:space="preserve">nic </w:t>
            </w:r>
            <w:r w:rsidRPr="00E74472">
              <w:rPr>
                <w:sz w:val="16"/>
                <w:lang w:val="fr-FR"/>
              </w:rPr>
              <w:t xml:space="preserve">de la nivelul:     ☐ județului     ☐ municipiului     ☐ orașului     ☐ zonei metropolitane     </w:t>
            </w:r>
          </w:p>
          <w:p w14:paraId="14FA4E76" w14:textId="449D0CCF" w:rsidR="00C675B0" w:rsidRPr="00E74472" w:rsidRDefault="00E7447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  </w:t>
            </w:r>
            <w:r w:rsidR="00000000" w:rsidRPr="00E74472">
              <w:rPr>
                <w:sz w:val="16"/>
                <w:lang w:val="fr-FR"/>
              </w:rPr>
              <w:t>☐ consorțiului administrativ</w:t>
            </w:r>
          </w:p>
        </w:tc>
      </w:tr>
      <w:tr w:rsidR="00C675B0" w:rsidRPr="00E74472" w14:paraId="19CDE6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ED26DDF" w14:textId="5DFA529F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sau </w:t>
            </w:r>
            <w:r w:rsidR="00E74472" w:rsidRPr="00E74472">
              <w:rPr>
                <w:sz w:val="16"/>
                <w:lang w:val="fr-FR"/>
              </w:rPr>
              <w:t>avize obținute direct de către solicitant</w:t>
            </w:r>
            <w:r w:rsidRPr="00E74472">
              <w:rPr>
                <w:sz w:val="16"/>
                <w:lang w:val="fr-FR"/>
              </w:rPr>
              <w:t>:</w:t>
            </w:r>
          </w:p>
        </w:tc>
      </w:tr>
      <w:tr w:rsidR="00C675B0" w14:paraId="50E2C51F" w14:textId="77777777">
        <w:trPr>
          <w:cantSplit/>
        </w:trPr>
        <w:tc>
          <w:tcPr>
            <w:tcW w:w="9636" w:type="dxa"/>
            <w:gridSpan w:val="2"/>
          </w:tcPr>
          <w:p w14:paraId="0AFE17C6" w14:textId="77777777" w:rsidR="00C675B0" w:rsidRDefault="00000000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 alimentare cu apă     ☐ canalizare     ☐ energie electrică     ☐ energie termică     ☐ gaze naturale     ☐ telefonizare     ☐ salubritate     ☐ transport urban</w:t>
            </w:r>
          </w:p>
        </w:tc>
      </w:tr>
      <w:tr w:rsidR="00C675B0" w14:paraId="7064D6E4" w14:textId="77777777">
        <w:trPr>
          <w:cantSplit/>
        </w:trPr>
        <w:tc>
          <w:tcPr>
            <w:tcW w:w="9636" w:type="dxa"/>
            <w:gridSpan w:val="2"/>
          </w:tcPr>
          <w:p w14:paraId="26B106F6" w14:textId="3E185F76" w:rsidR="00C675B0" w:rsidRDefault="00E74472">
            <w:pPr>
              <w:pBdr>
                <w:bottom w:val="dotted" w:sz="6" w:space="0" w:color="999999"/>
              </w:pBdr>
              <w:spacing w:after="80"/>
            </w:pPr>
            <w:r>
              <w:rPr>
                <w:rFonts w:ascii="Segoe UI Symbol" w:hAnsi="Segoe UI Symbol" w:cs="Segoe UI Symbol"/>
                <w:sz w:val="16"/>
              </w:rPr>
              <w:t xml:space="preserve">☐ </w:t>
            </w:r>
            <w:r w:rsidRPr="00E74472">
              <w:rPr>
                <w:rFonts w:cs="Times New Roman"/>
                <w:szCs w:val="15"/>
              </w:rPr>
              <w:t xml:space="preserve">Alte </w:t>
            </w:r>
            <w:r>
              <w:rPr>
                <w:rFonts w:cs="Times New Roman"/>
                <w:szCs w:val="15"/>
              </w:rPr>
              <w:t xml:space="preserve">avize: </w:t>
            </w:r>
          </w:p>
        </w:tc>
      </w:tr>
    </w:tbl>
    <w:p w14:paraId="6794ECA0" w14:textId="77777777" w:rsidR="00C675B0" w:rsidRDefault="00C675B0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4BF926C7" w14:textId="77777777">
        <w:trPr>
          <w:cantSplit/>
        </w:trPr>
        <w:tc>
          <w:tcPr>
            <w:tcW w:w="9636" w:type="dxa"/>
            <w:shd w:val="clear" w:color="auto" w:fill="F4F4F4"/>
          </w:tcPr>
          <w:p w14:paraId="5746A372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C675B0" w:rsidRPr="00E74472" w14:paraId="411D7825" w14:textId="77777777">
        <w:trPr>
          <w:cantSplit/>
        </w:trPr>
        <w:tc>
          <w:tcPr>
            <w:tcW w:w="9636" w:type="dxa"/>
          </w:tcPr>
          <w:p w14:paraId="30517C62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hotărârea de aprobare a documentației de urbanism, faza PUZ</w:t>
            </w:r>
          </w:p>
        </w:tc>
      </w:tr>
    </w:tbl>
    <w:p w14:paraId="2296F4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C675B0" w14:paraId="2715EF87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426945A" w14:textId="77777777" w:rsidR="00C675B0" w:rsidRDefault="00000000">
            <w:pPr>
              <w:keepNext/>
            </w:pPr>
            <w:r w:rsidRPr="00E74472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C675B0" w14:paraId="0065F87F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F92D5AD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0F1C1A34" w14:textId="77777777" w:rsidR="00C675B0" w:rsidRDefault="00C675B0">
            <w:pPr>
              <w:keepNext/>
              <w:spacing w:after="200"/>
            </w:pPr>
          </w:p>
          <w:p w14:paraId="4425F3E3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F0A31BD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5231D8A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6F3116F7" w14:textId="77777777" w:rsidR="00C675B0" w:rsidRDefault="00C675B0">
            <w:pPr>
              <w:keepNext/>
              <w:spacing w:after="200"/>
            </w:pPr>
          </w:p>
          <w:p w14:paraId="494AE7C8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9AACCC8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87EE86E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7A77A4A" w14:textId="77777777" w:rsidR="00C675B0" w:rsidRDefault="00C675B0">
            <w:pPr>
              <w:keepNext/>
              <w:spacing w:after="200"/>
            </w:pPr>
          </w:p>
          <w:p w14:paraId="3F0B1072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2682BBA9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C675B0" w:rsidRPr="00E74472" w14:paraId="40D47065" w14:textId="77777777">
        <w:trPr>
          <w:cantSplit/>
          <w:trHeight w:val="510"/>
        </w:trPr>
        <w:tc>
          <w:tcPr>
            <w:tcW w:w="2409" w:type="dxa"/>
          </w:tcPr>
          <w:p w14:paraId="62FAD928" w14:textId="05E30295" w:rsidR="00C675B0" w:rsidRDefault="00000000">
            <w:r>
              <w:rPr>
                <w:b/>
                <w:color w:val="0D5F78"/>
              </w:rPr>
              <w:t>Achitat taxa de (lei)</w:t>
            </w:r>
          </w:p>
          <w:p w14:paraId="4C69B623" w14:textId="1CD2BD74" w:rsidR="00E74472" w:rsidRDefault="00E74472">
            <w:r>
              <w:rPr>
                <w:i/>
                <w:color w:val="595959"/>
              </w:rPr>
              <w:t>(dacă este cazul)</w:t>
            </w:r>
          </w:p>
        </w:tc>
        <w:tc>
          <w:tcPr>
            <w:tcW w:w="3212" w:type="dxa"/>
            <w:gridSpan w:val="2"/>
          </w:tcPr>
          <w:p w14:paraId="0E7D4671" w14:textId="77777777" w:rsidR="00C675B0" w:rsidRDefault="00000000">
            <w:r>
              <w:rPr>
                <w:b/>
                <w:color w:val="0D5F78"/>
              </w:rPr>
              <w:t>Chitanța nr. / data</w:t>
            </w:r>
          </w:p>
          <w:p w14:paraId="77041BD6" w14:textId="77777777" w:rsidR="00C675B0" w:rsidRDefault="00C675B0"/>
        </w:tc>
        <w:tc>
          <w:tcPr>
            <w:tcW w:w="4015" w:type="dxa"/>
            <w:gridSpan w:val="2"/>
          </w:tcPr>
          <w:p w14:paraId="73ACE92F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Transmis solicitantului la data</w:t>
            </w:r>
          </w:p>
          <w:p w14:paraId="4B7AA76F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direct / prin poștă / digital</w:t>
            </w:r>
          </w:p>
          <w:p w14:paraId="3B7634CD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30E896F4" w14:textId="77777777" w:rsidR="00C675B0" w:rsidRPr="00E74472" w:rsidRDefault="00C675B0">
      <w:pPr>
        <w:spacing w:line="168" w:lineRule="auto"/>
        <w:rPr>
          <w:lang w:val="fr-FR"/>
        </w:rPr>
      </w:pPr>
    </w:p>
    <w:sectPr w:rsidR="00C675B0" w:rsidRPr="00E74472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0EC17" w14:textId="77777777" w:rsidR="00DD3838" w:rsidRDefault="00DD3838">
      <w:r>
        <w:separator/>
      </w:r>
    </w:p>
  </w:endnote>
  <w:endnote w:type="continuationSeparator" w:id="0">
    <w:p w14:paraId="53417C4A" w14:textId="77777777" w:rsidR="00DD3838" w:rsidRDefault="00DD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47C2" w14:textId="77777777" w:rsidR="00C675B0" w:rsidRDefault="00000000">
    <w:pPr>
      <w:pStyle w:val="Subsol"/>
      <w:tabs>
        <w:tab w:val="right" w:pos="9639"/>
      </w:tabs>
    </w:pPr>
    <w:r>
      <w:rPr>
        <w:color w:val="595959"/>
      </w:rPr>
      <w:t>F_CU_07_1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E74472">
      <w:rPr>
        <w:color w:val="595959"/>
      </w:rPr>
      <w:fldChar w:fldCharType="separate"/>
    </w:r>
    <w:r w:rsidR="00E7447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E74472">
      <w:rPr>
        <w:color w:val="595959"/>
      </w:rPr>
      <w:fldChar w:fldCharType="separate"/>
    </w:r>
    <w:r w:rsidR="00E7447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C5840" w14:textId="77777777" w:rsidR="00DD3838" w:rsidRDefault="00DD3838">
      <w:r>
        <w:separator/>
      </w:r>
    </w:p>
  </w:footnote>
  <w:footnote w:type="continuationSeparator" w:id="0">
    <w:p w14:paraId="23110EF6" w14:textId="77777777" w:rsidR="00DD3838" w:rsidRDefault="00DD3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9021793">
    <w:abstractNumId w:val="8"/>
  </w:num>
  <w:num w:numId="2" w16cid:durableId="1911579829">
    <w:abstractNumId w:val="6"/>
  </w:num>
  <w:num w:numId="3" w16cid:durableId="1167668646">
    <w:abstractNumId w:val="5"/>
  </w:num>
  <w:num w:numId="4" w16cid:durableId="1471944580">
    <w:abstractNumId w:val="4"/>
  </w:num>
  <w:num w:numId="5" w16cid:durableId="411204514">
    <w:abstractNumId w:val="7"/>
  </w:num>
  <w:num w:numId="6" w16cid:durableId="1945110446">
    <w:abstractNumId w:val="3"/>
  </w:num>
  <w:num w:numId="7" w16cid:durableId="600601424">
    <w:abstractNumId w:val="2"/>
  </w:num>
  <w:num w:numId="8" w16cid:durableId="1134056061">
    <w:abstractNumId w:val="1"/>
  </w:num>
  <w:num w:numId="9" w16cid:durableId="579944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1A79"/>
    <w:rsid w:val="0015074B"/>
    <w:rsid w:val="001904BC"/>
    <w:rsid w:val="0029639D"/>
    <w:rsid w:val="00326F90"/>
    <w:rsid w:val="006C103E"/>
    <w:rsid w:val="00AA1D8D"/>
    <w:rsid w:val="00B47730"/>
    <w:rsid w:val="00C675B0"/>
    <w:rsid w:val="00CB0664"/>
    <w:rsid w:val="00DD3838"/>
    <w:rsid w:val="00E744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B918BD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343</Words>
  <Characters>1957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2026-08-24T14:31:00Z</dcterms:modified>
  <cp:category/>
</cp:coreProperties>
</file>